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9"/>
        <w:gridCol w:w="2181"/>
        <w:gridCol w:w="4076"/>
      </w:tblGrid>
      <w:tr w:rsidR="008F1545" w:rsidTr="008F1545">
        <w:tc>
          <w:tcPr>
            <w:tcW w:w="3089" w:type="dxa"/>
          </w:tcPr>
          <w:p w:rsidR="008F1545" w:rsidRDefault="008F1545" w:rsidP="008F1545">
            <w:pPr>
              <w:pStyle w:val="a3"/>
              <w:spacing w:before="0" w:beforeAutospacing="0" w:afterAutospacing="0" w:line="288" w:lineRule="atLeast"/>
              <w:ind w:right="375"/>
              <w:rPr>
                <w:szCs w:val="28"/>
              </w:rPr>
            </w:pPr>
          </w:p>
        </w:tc>
        <w:tc>
          <w:tcPr>
            <w:tcW w:w="2181" w:type="dxa"/>
          </w:tcPr>
          <w:p w:rsidR="008F1545" w:rsidRDefault="008F1545" w:rsidP="008F1545">
            <w:pPr>
              <w:pStyle w:val="a3"/>
              <w:spacing w:before="0" w:beforeAutospacing="0" w:afterAutospacing="0" w:line="288" w:lineRule="atLeast"/>
              <w:ind w:right="375"/>
              <w:rPr>
                <w:szCs w:val="28"/>
              </w:rPr>
            </w:pPr>
          </w:p>
        </w:tc>
        <w:tc>
          <w:tcPr>
            <w:tcW w:w="4076" w:type="dxa"/>
          </w:tcPr>
          <w:p w:rsidR="008F1545" w:rsidRDefault="008F1545" w:rsidP="008F1545">
            <w:pPr>
              <w:pStyle w:val="a3"/>
              <w:spacing w:before="0" w:beforeAutospacing="0" w:afterAutospacing="0" w:line="288" w:lineRule="atLeast"/>
              <w:ind w:right="375"/>
              <w:rPr>
                <w:szCs w:val="28"/>
              </w:rPr>
            </w:pPr>
          </w:p>
        </w:tc>
      </w:tr>
    </w:tbl>
    <w:p w:rsidR="00AE6C6E" w:rsidRDefault="00AE6C6E" w:rsidP="00AE6C6E">
      <w:pPr>
        <w:pStyle w:val="a3"/>
        <w:spacing w:before="225" w:beforeAutospacing="0" w:afterAutospacing="0" w:line="288" w:lineRule="atLeast"/>
        <w:ind w:left="225" w:right="375" w:firstLine="483"/>
        <w:rPr>
          <w:szCs w:val="28"/>
        </w:rPr>
      </w:pPr>
    </w:p>
    <w:p w:rsidR="004164B0" w:rsidRPr="0096661D" w:rsidRDefault="00BB76F2" w:rsidP="00AE6C6E">
      <w:pPr>
        <w:pStyle w:val="a3"/>
        <w:spacing w:before="0" w:beforeAutospacing="0" w:after="0" w:afterAutospacing="0" w:line="288" w:lineRule="atLeast"/>
        <w:ind w:left="225" w:right="375"/>
        <w:jc w:val="center"/>
        <w:rPr>
          <w:color w:val="000000"/>
          <w:szCs w:val="28"/>
        </w:rPr>
      </w:pPr>
      <w:r w:rsidRPr="0096661D">
        <w:rPr>
          <w:color w:val="000000"/>
          <w:szCs w:val="28"/>
        </w:rPr>
        <w:t xml:space="preserve">                                                     </w:t>
      </w:r>
    </w:p>
    <w:p w:rsidR="00BB76F2" w:rsidRPr="0096661D" w:rsidRDefault="00BB76F2" w:rsidP="007030CF">
      <w:pPr>
        <w:pStyle w:val="a3"/>
        <w:spacing w:before="0" w:beforeAutospacing="0" w:after="0" w:afterAutospacing="0" w:line="288" w:lineRule="atLeast"/>
        <w:ind w:left="225" w:right="375"/>
        <w:jc w:val="center"/>
        <w:rPr>
          <w:b/>
          <w:color w:val="000000"/>
          <w:szCs w:val="28"/>
        </w:rPr>
      </w:pPr>
    </w:p>
    <w:p w:rsidR="007030CF" w:rsidRPr="0096661D" w:rsidRDefault="007030CF" w:rsidP="007030CF">
      <w:pPr>
        <w:pStyle w:val="a3"/>
        <w:spacing w:before="0" w:beforeAutospacing="0" w:after="0" w:afterAutospacing="0" w:line="288" w:lineRule="atLeast"/>
        <w:ind w:left="225" w:right="375"/>
        <w:jc w:val="center"/>
        <w:rPr>
          <w:b/>
          <w:color w:val="000000"/>
          <w:szCs w:val="28"/>
        </w:rPr>
      </w:pPr>
      <w:r w:rsidRPr="0096661D">
        <w:rPr>
          <w:b/>
          <w:color w:val="000000"/>
          <w:szCs w:val="28"/>
        </w:rPr>
        <w:t>ПРАВИЛА</w:t>
      </w:r>
    </w:p>
    <w:p w:rsidR="007030CF" w:rsidRPr="0096661D" w:rsidRDefault="007030CF" w:rsidP="007030CF">
      <w:pPr>
        <w:pStyle w:val="a3"/>
        <w:spacing w:before="0" w:beforeAutospacing="0" w:after="0" w:afterAutospacing="0" w:line="288" w:lineRule="atLeast"/>
        <w:ind w:left="225" w:right="375"/>
        <w:jc w:val="center"/>
        <w:rPr>
          <w:b/>
          <w:color w:val="000000"/>
          <w:szCs w:val="28"/>
        </w:rPr>
      </w:pPr>
      <w:r w:rsidRPr="0096661D">
        <w:rPr>
          <w:b/>
          <w:color w:val="000000"/>
          <w:szCs w:val="28"/>
        </w:rPr>
        <w:t xml:space="preserve">поведения </w:t>
      </w:r>
      <w:r w:rsidR="00BB76F2" w:rsidRPr="0096661D">
        <w:rPr>
          <w:b/>
          <w:color w:val="000000"/>
          <w:szCs w:val="28"/>
        </w:rPr>
        <w:t>детей</w:t>
      </w:r>
      <w:r w:rsidRPr="0096661D">
        <w:rPr>
          <w:b/>
          <w:color w:val="000000"/>
          <w:szCs w:val="28"/>
        </w:rPr>
        <w:t xml:space="preserve"> в оздоровительном лагере</w:t>
      </w:r>
    </w:p>
    <w:p w:rsidR="007030CF" w:rsidRPr="0096661D" w:rsidRDefault="007030CF" w:rsidP="007030CF">
      <w:pPr>
        <w:pStyle w:val="a3"/>
        <w:spacing w:before="0" w:beforeAutospacing="0" w:after="0" w:afterAutospacing="0" w:line="288" w:lineRule="atLeast"/>
        <w:ind w:left="225" w:right="375"/>
        <w:jc w:val="center"/>
        <w:rPr>
          <w:b/>
          <w:color w:val="000000"/>
          <w:szCs w:val="28"/>
        </w:rPr>
      </w:pPr>
    </w:p>
    <w:p w:rsidR="007030CF" w:rsidRPr="0096661D" w:rsidRDefault="007030CF" w:rsidP="007030CF">
      <w:pPr>
        <w:pStyle w:val="a3"/>
        <w:spacing w:before="225" w:beforeAutospacing="0" w:line="288" w:lineRule="atLeast"/>
        <w:ind w:left="225" w:right="375"/>
        <w:jc w:val="center"/>
        <w:rPr>
          <w:color w:val="000000"/>
          <w:szCs w:val="28"/>
        </w:rPr>
      </w:pPr>
      <w:r w:rsidRPr="0096661D">
        <w:rPr>
          <w:rStyle w:val="a4"/>
          <w:color w:val="000000"/>
          <w:szCs w:val="28"/>
        </w:rPr>
        <w:t>Приезд ребенка в лагерь считается согласием ребенка и его родителей на выполнение правил, установленных в детском лагере.</w:t>
      </w:r>
      <w:r w:rsidRPr="0096661D">
        <w:rPr>
          <w:b/>
          <w:bCs/>
          <w:color w:val="000000"/>
          <w:szCs w:val="28"/>
        </w:rPr>
        <w:br/>
      </w:r>
      <w:r w:rsidRPr="0096661D">
        <w:rPr>
          <w:rStyle w:val="a4"/>
          <w:color w:val="000000"/>
          <w:szCs w:val="28"/>
        </w:rPr>
        <w:t>При серьезных нарушениях установленных правил поведения в лагере депортация ребёнка из места отдыха, происходит за счёт родителей и без какой-либо компенсации за сокращение срока пребывания в лагере</w:t>
      </w:r>
      <w:r w:rsidRPr="0096661D">
        <w:rPr>
          <w:color w:val="000000"/>
          <w:szCs w:val="28"/>
        </w:rPr>
        <w:t>.</w:t>
      </w:r>
    </w:p>
    <w:p w:rsidR="003E30B2" w:rsidRDefault="003E30B2" w:rsidP="003E30B2">
      <w:pPr>
        <w:pStyle w:val="a3"/>
        <w:spacing w:before="0" w:beforeAutospacing="0" w:after="0" w:afterAutospacing="0" w:line="288" w:lineRule="atLeast"/>
        <w:ind w:left="225" w:right="375"/>
        <w:jc w:val="both"/>
        <w:rPr>
          <w:b/>
          <w:color w:val="000000"/>
          <w:szCs w:val="28"/>
        </w:rPr>
      </w:pPr>
      <w:r w:rsidRPr="003E30B2">
        <w:rPr>
          <w:b/>
          <w:color w:val="000000"/>
          <w:szCs w:val="28"/>
        </w:rPr>
        <w:t xml:space="preserve">Родитель (законный представитель) </w:t>
      </w:r>
      <w:r w:rsidR="009C76F4">
        <w:rPr>
          <w:b/>
          <w:color w:val="000000"/>
          <w:szCs w:val="28"/>
        </w:rPr>
        <w:t>обязан</w:t>
      </w:r>
      <w:r w:rsidR="000222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самостоятельно </w:t>
      </w:r>
      <w:r w:rsidR="0002229A">
        <w:rPr>
          <w:b/>
          <w:color w:val="000000"/>
          <w:szCs w:val="28"/>
        </w:rPr>
        <w:t>доставить</w:t>
      </w:r>
      <w:r w:rsidRPr="003E30B2">
        <w:rPr>
          <w:b/>
          <w:color w:val="000000"/>
          <w:szCs w:val="28"/>
        </w:rPr>
        <w:t xml:space="preserve"> ребенка в оздоровительный лагерь в установленный день и время со всеми </w:t>
      </w:r>
      <w:r w:rsidR="00E765B5">
        <w:rPr>
          <w:b/>
          <w:color w:val="000000"/>
          <w:szCs w:val="28"/>
        </w:rPr>
        <w:t>необходимыми медицинскими документами, и передат</w:t>
      </w:r>
      <w:r w:rsidR="0002229A">
        <w:rPr>
          <w:b/>
          <w:color w:val="000000"/>
          <w:szCs w:val="28"/>
        </w:rPr>
        <w:t>ь</w:t>
      </w:r>
      <w:r w:rsidR="00E765B5">
        <w:rPr>
          <w:b/>
          <w:color w:val="000000"/>
          <w:szCs w:val="28"/>
        </w:rPr>
        <w:t xml:space="preserve"> администрации лагеря</w:t>
      </w:r>
      <w:r w:rsidR="00264DAF">
        <w:rPr>
          <w:b/>
          <w:color w:val="000000"/>
          <w:szCs w:val="28"/>
        </w:rPr>
        <w:t xml:space="preserve"> после проверки документов.</w:t>
      </w:r>
    </w:p>
    <w:p w:rsidR="00E765B5" w:rsidRPr="003E30B2" w:rsidRDefault="00E765B5" w:rsidP="003E30B2">
      <w:pPr>
        <w:pStyle w:val="a3"/>
        <w:spacing w:before="0" w:beforeAutospacing="0" w:after="0" w:afterAutospacing="0" w:line="288" w:lineRule="atLeast"/>
        <w:ind w:left="225" w:right="375"/>
        <w:jc w:val="both"/>
        <w:rPr>
          <w:b/>
          <w:color w:val="000000"/>
          <w:szCs w:val="28"/>
        </w:rPr>
      </w:pPr>
    </w:p>
    <w:p w:rsidR="007030CF" w:rsidRPr="0096661D" w:rsidRDefault="007030CF" w:rsidP="0069557F">
      <w:pPr>
        <w:pStyle w:val="a3"/>
        <w:spacing w:before="0" w:beforeAutospacing="0" w:after="0" w:afterAutospacing="0" w:line="288" w:lineRule="atLeast"/>
        <w:ind w:left="225"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Р</w:t>
      </w:r>
      <w:r w:rsidR="00E06AC9" w:rsidRPr="0096661D">
        <w:rPr>
          <w:color w:val="000000"/>
          <w:szCs w:val="28"/>
        </w:rPr>
        <w:t>ебенок должен понимать, что он едет в детский коллектив и должен придерживаться правил, установленных в этом коллективе:</w:t>
      </w:r>
    </w:p>
    <w:p w:rsidR="0069557F" w:rsidRPr="0096661D" w:rsidRDefault="00E06AC9" w:rsidP="0069557F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в лагере установлен режим дня и, следовательно, время подъема, отбоя, приема пищи, и других необходимых процед</w:t>
      </w:r>
      <w:r w:rsidR="0069557F" w:rsidRPr="0096661D">
        <w:rPr>
          <w:color w:val="000000"/>
          <w:szCs w:val="28"/>
        </w:rPr>
        <w:t>ур; </w:t>
      </w:r>
    </w:p>
    <w:p w:rsidR="0069557F" w:rsidRPr="0096661D" w:rsidRDefault="00E06AC9" w:rsidP="0069557F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вожатый отвечает за безопасность ребенка, поэтому ребенок должен выполнять распоряжения вожатого, не должен самостоятельно выходить за территорию л</w:t>
      </w:r>
      <w:r w:rsidR="00950A2D" w:rsidRPr="0096661D">
        <w:rPr>
          <w:color w:val="000000"/>
          <w:szCs w:val="28"/>
        </w:rPr>
        <w:t>агеря или к берегу реки</w:t>
      </w:r>
      <w:r w:rsidR="0069557F" w:rsidRPr="0096661D">
        <w:rPr>
          <w:color w:val="000000"/>
          <w:szCs w:val="28"/>
        </w:rPr>
        <w:t>; </w:t>
      </w:r>
    </w:p>
    <w:p w:rsidR="0069557F" w:rsidRPr="0096661D" w:rsidRDefault="00E06AC9" w:rsidP="0069557F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 xml:space="preserve"> время и правила купания детских групп </w:t>
      </w:r>
      <w:r w:rsidR="00BB76F2" w:rsidRPr="0096661D">
        <w:rPr>
          <w:color w:val="000000"/>
          <w:szCs w:val="28"/>
        </w:rPr>
        <w:t xml:space="preserve">в бассейне </w:t>
      </w:r>
      <w:r w:rsidRPr="0096661D">
        <w:rPr>
          <w:color w:val="000000"/>
          <w:szCs w:val="28"/>
        </w:rPr>
        <w:t>определено нормативными а</w:t>
      </w:r>
      <w:r w:rsidR="0069557F" w:rsidRPr="0096661D">
        <w:rPr>
          <w:color w:val="000000"/>
          <w:szCs w:val="28"/>
        </w:rPr>
        <w:t>ктами; </w:t>
      </w:r>
    </w:p>
    <w:p w:rsidR="00E06AC9" w:rsidRPr="0096661D" w:rsidRDefault="00E06AC9" w:rsidP="0069557F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 xml:space="preserve"> в детском лагере не разрешается </w:t>
      </w:r>
      <w:r w:rsidR="00EB3300" w:rsidRPr="0096661D">
        <w:rPr>
          <w:color w:val="000000"/>
          <w:szCs w:val="28"/>
        </w:rPr>
        <w:t>внос и распитие спиртных напитков (в том числе пива) и курение</w:t>
      </w:r>
    </w:p>
    <w:p w:rsidR="0069557F" w:rsidRPr="0096661D" w:rsidRDefault="0069557F" w:rsidP="0069557F">
      <w:pPr>
        <w:spacing w:after="0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66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Просьба разъяснить детям, что</w:t>
      </w:r>
      <w:r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9557F" w:rsidRPr="0096661D" w:rsidRDefault="0069557F" w:rsidP="0069557F">
      <w:pPr>
        <w:pStyle w:val="a7"/>
        <w:numPr>
          <w:ilvl w:val="0"/>
          <w:numId w:val="1"/>
        </w:numPr>
        <w:spacing w:after="0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B3300"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ребенок может быть досрочно отчислен из лагеря и дост</w:t>
      </w:r>
      <w:r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авлен домой за счет родителей; </w:t>
      </w:r>
    </w:p>
    <w:p w:rsidR="00EB3300" w:rsidRPr="0096661D" w:rsidRDefault="00EB3300" w:rsidP="0069557F">
      <w:pPr>
        <w:pStyle w:val="a7"/>
        <w:numPr>
          <w:ilvl w:val="0"/>
          <w:numId w:val="1"/>
        </w:numPr>
        <w:spacing w:after="0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причиненный ущерб имуществу лагерю ответственность несут родители ребенка.</w:t>
      </w:r>
    </w:p>
    <w:p w:rsidR="00B97E60" w:rsidRDefault="00EB3300" w:rsidP="0069557F">
      <w:pPr>
        <w:spacing w:after="0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Наиболее сложный период для ребенка – первая неделя пребывания в лагере. В этот период ребенок знакомится с новыми друзьям</w:t>
      </w:r>
      <w:r w:rsidR="004E50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и, изучает лагерь, адаптируется</w:t>
      </w:r>
      <w:r w:rsidRPr="009666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привыкает обходиться без родителей. Не беспокойтесь, если ребенок в этот период не будет успевать звонить домой.</w:t>
      </w:r>
    </w:p>
    <w:p w:rsidR="0069557F" w:rsidRPr="0096661D" w:rsidRDefault="0069557F" w:rsidP="0069557F">
      <w:pPr>
        <w:spacing w:after="0" w:line="288" w:lineRule="atLeast"/>
        <w:ind w:left="225"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444080" w:rsidRDefault="00444080" w:rsidP="0069557F">
      <w:pPr>
        <w:spacing w:after="0" w:line="288" w:lineRule="atLeast"/>
        <w:ind w:left="225"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444080" w:rsidRDefault="00444080" w:rsidP="0069557F">
      <w:pPr>
        <w:spacing w:after="0" w:line="288" w:lineRule="atLeast"/>
        <w:ind w:left="225"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9557F" w:rsidRPr="0096661D" w:rsidRDefault="00EB3300" w:rsidP="0069557F">
      <w:pPr>
        <w:spacing w:after="0" w:line="288" w:lineRule="atLeast"/>
        <w:ind w:left="225"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Для детей:</w:t>
      </w:r>
    </w:p>
    <w:p w:rsidR="0069557F" w:rsidRPr="0096661D" w:rsidRDefault="00EB3300" w:rsidP="0069557F">
      <w:pPr>
        <w:spacing w:after="0" w:line="288" w:lineRule="atLeast"/>
        <w:ind w:left="225" w:right="37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Общие правила поведения детей (подростков) в лагере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 xml:space="preserve">Необходимо соблюдать режим дня лагеря, общие санитарно-гигиенические нормы (умываться, причесываться, принимать душ, 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одеваться по погоде и т.д.).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Каждый ребенок (подросток) обязан соблюдать все установленные в лагере правила, в том числе прави</w:t>
      </w:r>
      <w:r w:rsidR="00C27590">
        <w:rPr>
          <w:rFonts w:ascii="Times New Roman" w:hAnsi="Times New Roman" w:cs="Times New Roman"/>
          <w:color w:val="000000"/>
          <w:sz w:val="24"/>
          <w:szCs w:val="28"/>
        </w:rPr>
        <w:t>ла противопожарной безопасности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Ребенок (подросток) обязан быть вместе с отрядом. При необходимости отлучиться обязатель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но разрешение своего вожатого.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Выход за территорию лагеря допускается только с разрешения начальника смены (или директора) и только в сопровождении вожатого.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Каждый ребенок (подросток) и сотрудник лагеря должен беречь зеленые насаждения на террито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рии лагеря, соблюдать чистоту.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Нельзя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 xml:space="preserve"> есть незнакомые ягоды, плоды.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lastRenderedPageBreak/>
        <w:t>В случае ухудшения самочувстви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я необходимо сообщать вожатым. </w:t>
      </w:r>
    </w:p>
    <w:p w:rsidR="0069557F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</w:t>
      </w:r>
      <w:r w:rsidR="0069557F" w:rsidRPr="0096661D">
        <w:rPr>
          <w:rFonts w:ascii="Times New Roman" w:hAnsi="Times New Roman" w:cs="Times New Roman"/>
          <w:color w:val="000000"/>
          <w:sz w:val="24"/>
          <w:szCs w:val="28"/>
        </w:rPr>
        <w:t>рблять их эстетическое чувство.</w:t>
      </w:r>
    </w:p>
    <w:p w:rsidR="0069557F" w:rsidRPr="0096661D" w:rsidRDefault="0069557F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FB4465" w:rsidRPr="0096661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030CF" w:rsidRPr="0096661D">
        <w:rPr>
          <w:rFonts w:ascii="Times New Roman" w:hAnsi="Times New Roman" w:cs="Times New Roman"/>
          <w:color w:val="000000"/>
          <w:sz w:val="24"/>
          <w:szCs w:val="28"/>
        </w:rPr>
        <w:t>детском лагере не разрешается внос и распитие спиртных напитков (в том числе пива) и курение</w:t>
      </w:r>
    </w:p>
    <w:p w:rsidR="00EB3300" w:rsidRPr="0096661D" w:rsidRDefault="00EB3300" w:rsidP="002977D9">
      <w:pPr>
        <w:pStyle w:val="a7"/>
        <w:numPr>
          <w:ilvl w:val="0"/>
          <w:numId w:val="3"/>
        </w:numPr>
        <w:spacing w:after="0" w:line="288" w:lineRule="atLeast"/>
        <w:ind w:right="375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6661D">
        <w:rPr>
          <w:rFonts w:ascii="Times New Roman" w:hAnsi="Times New Roman" w:cs="Times New Roman"/>
          <w:color w:val="000000"/>
          <w:sz w:val="24"/>
          <w:szCs w:val="28"/>
        </w:rPr>
        <w:t>Необходимо бережно относиться к личному имуществу и имуществу лагеря.</w:t>
      </w:r>
    </w:p>
    <w:p w:rsidR="0069557F" w:rsidRPr="0096661D" w:rsidRDefault="0069557F" w:rsidP="0069557F">
      <w:pPr>
        <w:pStyle w:val="a3"/>
        <w:spacing w:before="0" w:beforeAutospacing="0" w:after="0" w:afterAutospacing="0" w:line="288" w:lineRule="atLeast"/>
        <w:ind w:left="225" w:right="375"/>
        <w:rPr>
          <w:rStyle w:val="a4"/>
          <w:color w:val="000000"/>
          <w:szCs w:val="28"/>
        </w:rPr>
      </w:pPr>
    </w:p>
    <w:p w:rsidR="0069557F" w:rsidRPr="0096661D" w:rsidRDefault="00EB3300" w:rsidP="0069557F">
      <w:pPr>
        <w:pStyle w:val="a3"/>
        <w:spacing w:before="0" w:beforeAutospacing="0" w:after="0" w:afterAutospacing="0" w:line="288" w:lineRule="atLeast"/>
        <w:ind w:left="270" w:right="375"/>
        <w:rPr>
          <w:color w:val="000000"/>
          <w:szCs w:val="28"/>
        </w:rPr>
      </w:pPr>
      <w:r w:rsidRPr="0096661D">
        <w:rPr>
          <w:rStyle w:val="a4"/>
          <w:color w:val="000000"/>
          <w:szCs w:val="28"/>
        </w:rPr>
        <w:t>Правила противопожарной безопасности.</w:t>
      </w:r>
      <w:r w:rsidR="0069557F" w:rsidRPr="0096661D">
        <w:rPr>
          <w:color w:val="000000"/>
          <w:szCs w:val="28"/>
        </w:rPr>
        <w:t> </w:t>
      </w:r>
    </w:p>
    <w:p w:rsidR="0069557F" w:rsidRPr="0096661D" w:rsidRDefault="00EB3300" w:rsidP="002977D9">
      <w:pPr>
        <w:pStyle w:val="a3"/>
        <w:numPr>
          <w:ilvl w:val="0"/>
          <w:numId w:val="6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Необходимо знать план эвакуации спального корпуса. В случае обнаружения признаков возгорания незамедлительно покинуть здани</w:t>
      </w:r>
      <w:r w:rsidR="0069557F" w:rsidRPr="0096661D">
        <w:rPr>
          <w:color w:val="000000"/>
          <w:szCs w:val="28"/>
        </w:rPr>
        <w:t>е и сообщить любому взрослому. </w:t>
      </w:r>
    </w:p>
    <w:p w:rsidR="0069557F" w:rsidRPr="0096661D" w:rsidRDefault="00EB3300" w:rsidP="002977D9">
      <w:pPr>
        <w:pStyle w:val="a3"/>
        <w:numPr>
          <w:ilvl w:val="0"/>
          <w:numId w:val="6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 xml:space="preserve">Запрещается разводить огонь в помещениях, на </w:t>
      </w:r>
      <w:r w:rsidR="0069557F" w:rsidRPr="0096661D">
        <w:rPr>
          <w:color w:val="000000"/>
          <w:szCs w:val="28"/>
        </w:rPr>
        <w:t>территории лагеря и в походах. </w:t>
      </w:r>
    </w:p>
    <w:p w:rsidR="0069557F" w:rsidRPr="0096661D" w:rsidRDefault="00EB3300" w:rsidP="002977D9">
      <w:pPr>
        <w:pStyle w:val="a3"/>
        <w:numPr>
          <w:ilvl w:val="0"/>
          <w:numId w:val="6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Не разрешается пользоваться электроприб</w:t>
      </w:r>
      <w:r w:rsidR="0069557F" w:rsidRPr="0096661D">
        <w:rPr>
          <w:color w:val="000000"/>
          <w:szCs w:val="28"/>
        </w:rPr>
        <w:t>орами без разрешения вожатого. </w:t>
      </w:r>
    </w:p>
    <w:p w:rsidR="0069557F" w:rsidRPr="0096661D" w:rsidRDefault="0069557F" w:rsidP="002977D9">
      <w:pPr>
        <w:pStyle w:val="a3"/>
        <w:numPr>
          <w:ilvl w:val="0"/>
          <w:numId w:val="6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В лагере курить запрещено. </w:t>
      </w:r>
    </w:p>
    <w:p w:rsidR="0069557F" w:rsidRPr="0096661D" w:rsidRDefault="00EB3300" w:rsidP="002977D9">
      <w:pPr>
        <w:pStyle w:val="a3"/>
        <w:numPr>
          <w:ilvl w:val="0"/>
          <w:numId w:val="6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Легковоспламеняющиеся предметы след</w:t>
      </w:r>
      <w:r w:rsidR="0069557F" w:rsidRPr="0096661D">
        <w:rPr>
          <w:color w:val="000000"/>
          <w:szCs w:val="28"/>
        </w:rPr>
        <w:t>ует сдать на хранение вожатым. </w:t>
      </w:r>
    </w:p>
    <w:p w:rsidR="00EB3300" w:rsidRPr="0096661D" w:rsidRDefault="00EB3300" w:rsidP="002977D9">
      <w:pPr>
        <w:pStyle w:val="a3"/>
        <w:numPr>
          <w:ilvl w:val="0"/>
          <w:numId w:val="6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Не разрешается трогать провисающие, торчащие провода. О наличии таких проводов следует сообщить вожатому.</w:t>
      </w:r>
    </w:p>
    <w:p w:rsidR="0069557F" w:rsidRPr="0096661D" w:rsidRDefault="00EB3300" w:rsidP="0069557F">
      <w:pPr>
        <w:pStyle w:val="a3"/>
        <w:spacing w:before="225" w:beforeAutospacing="0" w:line="288" w:lineRule="atLeast"/>
        <w:ind w:left="270" w:right="375"/>
        <w:rPr>
          <w:color w:val="000000"/>
          <w:szCs w:val="28"/>
        </w:rPr>
      </w:pPr>
      <w:r w:rsidRPr="0096661D">
        <w:rPr>
          <w:rStyle w:val="a4"/>
          <w:color w:val="000000"/>
          <w:szCs w:val="28"/>
        </w:rPr>
        <w:t>Правила поведения во время массовых мероприятий</w:t>
      </w:r>
      <w:r w:rsidRPr="0096661D">
        <w:rPr>
          <w:color w:val="000000"/>
          <w:szCs w:val="28"/>
        </w:rPr>
        <w:t>. </w:t>
      </w:r>
    </w:p>
    <w:p w:rsidR="0069557F" w:rsidRPr="0096661D" w:rsidRDefault="00EB3300" w:rsidP="002977D9">
      <w:pPr>
        <w:pStyle w:val="a3"/>
        <w:numPr>
          <w:ilvl w:val="0"/>
          <w:numId w:val="7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При проведении массовых мероприятий следует находиться вместе с отрядом. Отойти можно то</w:t>
      </w:r>
      <w:r w:rsidR="0069557F" w:rsidRPr="0096661D">
        <w:rPr>
          <w:color w:val="000000"/>
          <w:szCs w:val="28"/>
        </w:rPr>
        <w:t>лько в сопровождении вожатого. </w:t>
      </w:r>
    </w:p>
    <w:p w:rsidR="0069557F" w:rsidRPr="0096661D" w:rsidRDefault="00EB3300" w:rsidP="002977D9">
      <w:pPr>
        <w:pStyle w:val="a3"/>
        <w:numPr>
          <w:ilvl w:val="0"/>
          <w:numId w:val="7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</w:t>
      </w:r>
      <w:r w:rsidR="0069557F" w:rsidRPr="0096661D">
        <w:rPr>
          <w:color w:val="000000"/>
          <w:szCs w:val="28"/>
        </w:rPr>
        <w:t xml:space="preserve"> в купальнике, с голым торсом. </w:t>
      </w:r>
    </w:p>
    <w:p w:rsidR="0069557F" w:rsidRPr="0096661D" w:rsidRDefault="00EB3300" w:rsidP="002977D9">
      <w:pPr>
        <w:pStyle w:val="a3"/>
        <w:numPr>
          <w:ilvl w:val="0"/>
          <w:numId w:val="7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При проведении массовых мероприятий на открытых площадках в солнечную погоду наличие головного убо</w:t>
      </w:r>
      <w:r w:rsidR="0069557F" w:rsidRPr="0096661D">
        <w:rPr>
          <w:color w:val="000000"/>
          <w:szCs w:val="28"/>
        </w:rPr>
        <w:t>ра обязательно. </w:t>
      </w:r>
    </w:p>
    <w:p w:rsidR="00EB3300" w:rsidRDefault="00EB3300" w:rsidP="002977D9">
      <w:pPr>
        <w:pStyle w:val="a3"/>
        <w:numPr>
          <w:ilvl w:val="0"/>
          <w:numId w:val="7"/>
        </w:numPr>
        <w:spacing w:before="0" w:beforeAutospacing="0" w:after="0" w:afterAutospacing="0" w:line="288" w:lineRule="atLeast"/>
        <w:ind w:right="375"/>
        <w:jc w:val="both"/>
        <w:rPr>
          <w:color w:val="000000"/>
          <w:szCs w:val="28"/>
        </w:rPr>
      </w:pPr>
      <w:r w:rsidRPr="0096661D">
        <w:rPr>
          <w:color w:val="000000"/>
          <w:szCs w:val="28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F075A9" w:rsidRPr="0096661D" w:rsidRDefault="00F075A9" w:rsidP="00F075A9">
      <w:pPr>
        <w:pStyle w:val="a3"/>
        <w:spacing w:before="0" w:beforeAutospacing="0" w:after="0" w:afterAutospacing="0" w:line="288" w:lineRule="atLeast"/>
        <w:ind w:left="990" w:right="375"/>
        <w:jc w:val="both"/>
        <w:rPr>
          <w:color w:val="000000"/>
          <w:szCs w:val="28"/>
        </w:rPr>
      </w:pPr>
    </w:p>
    <w:tbl>
      <w:tblPr>
        <w:tblStyle w:val="a8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6"/>
        <w:gridCol w:w="5191"/>
      </w:tblGrid>
      <w:tr w:rsidR="00AC5DBE" w:rsidTr="00AC5DBE">
        <w:tc>
          <w:tcPr>
            <w:tcW w:w="7393" w:type="dxa"/>
          </w:tcPr>
          <w:p w:rsidR="00AC5DBE" w:rsidRPr="00F075A9" w:rsidRDefault="00272329" w:rsidP="00F075A9">
            <w:pPr>
              <w:spacing w:line="288" w:lineRule="atLeast"/>
              <w:ind w:right="113"/>
              <w:jc w:val="both"/>
              <w:rPr>
                <w:color w:val="000000"/>
              </w:rPr>
            </w:pPr>
            <w:r w:rsidRPr="0096661D">
              <w:rPr>
                <w:color w:val="000000"/>
                <w:szCs w:val="28"/>
              </w:rPr>
              <w:t xml:space="preserve">С данными правилами </w:t>
            </w:r>
            <w:r w:rsidR="00D6476A" w:rsidRPr="0096661D">
              <w:rPr>
                <w:color w:val="000000"/>
                <w:szCs w:val="28"/>
              </w:rPr>
              <w:t xml:space="preserve">ознакомляются под роспись: </w:t>
            </w:r>
            <w:r w:rsidRPr="0096661D">
              <w:rPr>
                <w:color w:val="000000"/>
                <w:szCs w:val="28"/>
              </w:rPr>
              <w:t>родитель (законный представитель)</w:t>
            </w:r>
            <w:r w:rsidR="002C5B33">
              <w:rPr>
                <w:color w:val="000000"/>
                <w:szCs w:val="28"/>
              </w:rPr>
              <w:t>;</w:t>
            </w:r>
            <w:r w:rsidR="00D6476A" w:rsidRPr="0096661D">
              <w:rPr>
                <w:color w:val="000000"/>
                <w:szCs w:val="28"/>
              </w:rPr>
              <w:t xml:space="preserve"> руководитель профильной смены</w:t>
            </w:r>
            <w:r w:rsidR="002C5B33">
              <w:rPr>
                <w:color w:val="000000"/>
                <w:szCs w:val="28"/>
              </w:rPr>
              <w:t>;</w:t>
            </w:r>
            <w:r w:rsidR="00D6476A" w:rsidRPr="0096661D">
              <w:rPr>
                <w:color w:val="000000"/>
                <w:szCs w:val="28"/>
              </w:rPr>
              <w:t xml:space="preserve"> р</w:t>
            </w:r>
            <w:r w:rsidR="002C5B33">
              <w:rPr>
                <w:color w:val="000000"/>
                <w:szCs w:val="28"/>
              </w:rPr>
              <w:t xml:space="preserve">уководитель палаточного лагеря; </w:t>
            </w:r>
            <w:r w:rsidR="002C5B33">
              <w:rPr>
                <w:color w:val="000000"/>
              </w:rPr>
              <w:t>лиц</w:t>
            </w:r>
            <w:r w:rsidR="003012CB">
              <w:rPr>
                <w:color w:val="000000"/>
              </w:rPr>
              <w:t>а</w:t>
            </w:r>
            <w:r w:rsidR="002C5B33">
              <w:rPr>
                <w:color w:val="000000"/>
              </w:rPr>
              <w:t>, получающи</w:t>
            </w:r>
            <w:r w:rsidR="003012CB">
              <w:rPr>
                <w:color w:val="000000"/>
              </w:rPr>
              <w:t>е</w:t>
            </w:r>
            <w:r w:rsidR="002C5B33">
              <w:rPr>
                <w:color w:val="000000"/>
              </w:rPr>
              <w:t xml:space="preserve"> путевки для детей работников предприятий </w:t>
            </w:r>
            <w:bookmarkStart w:id="0" w:name="_GoBack"/>
            <w:bookmarkEnd w:id="0"/>
          </w:p>
        </w:tc>
        <w:tc>
          <w:tcPr>
            <w:tcW w:w="7393" w:type="dxa"/>
          </w:tcPr>
          <w:p w:rsidR="00AC5DBE" w:rsidRDefault="00AC5DBE" w:rsidP="002C5B33">
            <w:pPr>
              <w:pStyle w:val="a3"/>
              <w:spacing w:before="225" w:beforeAutospacing="0" w:after="0" w:afterAutospacing="0"/>
              <w:ind w:right="375"/>
              <w:jc w:val="both"/>
              <w:rPr>
                <w:color w:val="000000"/>
              </w:rPr>
            </w:pPr>
          </w:p>
        </w:tc>
      </w:tr>
    </w:tbl>
    <w:p w:rsidR="00AC5DBE" w:rsidRDefault="00AC5DBE" w:rsidP="00AE4BE9">
      <w:pPr>
        <w:pStyle w:val="a3"/>
        <w:spacing w:before="225" w:beforeAutospacing="0" w:after="0" w:afterAutospacing="0"/>
        <w:ind w:right="375"/>
        <w:jc w:val="both"/>
        <w:rPr>
          <w:color w:val="000000"/>
        </w:rPr>
      </w:pPr>
    </w:p>
    <w:sectPr w:rsidR="00AC5DBE" w:rsidSect="00F075A9">
      <w:pgSz w:w="11906" w:h="16838"/>
      <w:pgMar w:top="510" w:right="680" w:bottom="51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F22"/>
    <w:multiLevelType w:val="hybridMultilevel"/>
    <w:tmpl w:val="1870D14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8F23B01"/>
    <w:multiLevelType w:val="hybridMultilevel"/>
    <w:tmpl w:val="B45A994C"/>
    <w:lvl w:ilvl="0" w:tplc="73EEDF22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9516A8C"/>
    <w:multiLevelType w:val="hybridMultilevel"/>
    <w:tmpl w:val="1870D14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134D2E"/>
    <w:multiLevelType w:val="hybridMultilevel"/>
    <w:tmpl w:val="31062E9A"/>
    <w:lvl w:ilvl="0" w:tplc="54E09E18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BD32B5D"/>
    <w:multiLevelType w:val="hybridMultilevel"/>
    <w:tmpl w:val="A60CC32E"/>
    <w:lvl w:ilvl="0" w:tplc="73EEDF22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3941B78"/>
    <w:multiLevelType w:val="hybridMultilevel"/>
    <w:tmpl w:val="ECA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93551"/>
    <w:multiLevelType w:val="hybridMultilevel"/>
    <w:tmpl w:val="ABCE87E8"/>
    <w:lvl w:ilvl="0" w:tplc="54E09E18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698B5749"/>
    <w:multiLevelType w:val="hybridMultilevel"/>
    <w:tmpl w:val="67B8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642FB"/>
    <w:multiLevelType w:val="hybridMultilevel"/>
    <w:tmpl w:val="A5EE1EBA"/>
    <w:lvl w:ilvl="0" w:tplc="54E09E18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6016375"/>
    <w:multiLevelType w:val="hybridMultilevel"/>
    <w:tmpl w:val="F976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E43"/>
    <w:rsid w:val="0002229A"/>
    <w:rsid w:val="00264DAF"/>
    <w:rsid w:val="00272329"/>
    <w:rsid w:val="002977D9"/>
    <w:rsid w:val="002C5B33"/>
    <w:rsid w:val="003012CB"/>
    <w:rsid w:val="00366747"/>
    <w:rsid w:val="003E30B2"/>
    <w:rsid w:val="003F332D"/>
    <w:rsid w:val="00402CC8"/>
    <w:rsid w:val="004164B0"/>
    <w:rsid w:val="00422CA1"/>
    <w:rsid w:val="00444080"/>
    <w:rsid w:val="004A13CB"/>
    <w:rsid w:val="004E509E"/>
    <w:rsid w:val="00534392"/>
    <w:rsid w:val="005F6F29"/>
    <w:rsid w:val="0060757F"/>
    <w:rsid w:val="0069557F"/>
    <w:rsid w:val="007030CF"/>
    <w:rsid w:val="0082432C"/>
    <w:rsid w:val="00842E43"/>
    <w:rsid w:val="008F1545"/>
    <w:rsid w:val="00950A2D"/>
    <w:rsid w:val="0096661D"/>
    <w:rsid w:val="009C76F4"/>
    <w:rsid w:val="009E52F7"/>
    <w:rsid w:val="00A65B0F"/>
    <w:rsid w:val="00AC5DBE"/>
    <w:rsid w:val="00AE4BE9"/>
    <w:rsid w:val="00AE6C6E"/>
    <w:rsid w:val="00B15912"/>
    <w:rsid w:val="00B97E60"/>
    <w:rsid w:val="00BB76F2"/>
    <w:rsid w:val="00C27590"/>
    <w:rsid w:val="00D30037"/>
    <w:rsid w:val="00D6476A"/>
    <w:rsid w:val="00DF1216"/>
    <w:rsid w:val="00E06AC9"/>
    <w:rsid w:val="00E46DA1"/>
    <w:rsid w:val="00E765B5"/>
    <w:rsid w:val="00EB3300"/>
    <w:rsid w:val="00F075A9"/>
    <w:rsid w:val="00FB4465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30C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0CF"/>
    <w:rPr>
      <w:rFonts w:ascii="Calibri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69557F"/>
    <w:pPr>
      <w:ind w:left="720"/>
      <w:contextualSpacing/>
    </w:pPr>
  </w:style>
  <w:style w:type="table" w:styleId="a8">
    <w:name w:val="Table Grid"/>
    <w:basedOn w:val="a1"/>
    <w:uiPriority w:val="39"/>
    <w:rsid w:val="00AC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2020-01-29T02:38:00Z</cp:lastPrinted>
  <dcterms:created xsi:type="dcterms:W3CDTF">2018-01-10T03:30:00Z</dcterms:created>
  <dcterms:modified xsi:type="dcterms:W3CDTF">2022-03-15T02:20:00Z</dcterms:modified>
</cp:coreProperties>
</file>